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checklist-user-needs-review"/>
    <w:p>
      <w:pPr>
        <w:pStyle w:val="Heading1"/>
      </w:pPr>
      <w:r>
        <w:t xml:space="preserve">Checklist User Needs Review</w:t>
      </w:r>
    </w:p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ISO 13485:2016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7.3.2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(Al)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Classes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IEC 62304:2006 Section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A, B, C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5.1.8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(All)</w:t>
            </w:r>
          </w:p>
        </w:tc>
      </w:tr>
    </w:tbl>
    <w:bookmarkEnd w:id="20"/>
    <w:bookmarkStart w:id="21" w:name="summary"/>
    <w:p>
      <w:pPr>
        <w:pStyle w:val="Heading1"/>
      </w:pPr>
      <w:r>
        <w:t xml:space="preserve">1. Summary</w:t>
      </w:r>
    </w:p>
    <w:p>
      <w:pPr>
        <w:pStyle w:val="FirstParagraph"/>
      </w:pPr>
      <w:r>
        <w:t xml:space="preserve">With this checklist we verify the completeness and consistency of User Needs.</w:t>
      </w:r>
    </w:p>
    <w:p>
      <w:pPr>
        <w:pStyle w:val="BodyText"/>
      </w:pPr>
      <w:r>
        <w:t xml:space="preserve">Relevant documents:</w:t>
      </w:r>
    </w:p>
    <w:p>
      <w:pPr>
        <w:numPr>
          <w:ilvl w:val="0"/>
          <w:numId w:val="1001"/>
        </w:numPr>
        <w:pStyle w:val="Compact"/>
      </w:pPr>
      <w:r>
        <w:t xml:space="preserve">User Needs (Doc-ID)</w:t>
      </w:r>
    </w:p>
    <w:bookmarkEnd w:id="21"/>
    <w:bookmarkStart w:id="22" w:name="checklist"/>
    <w:p>
      <w:pPr>
        <w:pStyle w:val="Heading1"/>
      </w:pPr>
      <w:r>
        <w:t xml:space="preserve">2. Checklist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6840"/>
        <w:gridCol w:w="300"/>
        <w:gridCol w:w="240"/>
        <w:gridCol w:w="5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Checklist Items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user needs are complete.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user needs address all relevant stakeholders.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user needs take all relevant use scenarios of the intended use into account.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user needs cover all relevant categories (e.g. technical, regulatory, organizational, market).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user needs are not ambiguous, self-contradicting or conflicting with each other.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user needs are traceable.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The user needs are testable (if required).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3" w:name="comments"/>
    <w:p>
      <w:pPr>
        <w:pStyle w:val="Heading1"/>
      </w:pPr>
      <w:r>
        <w:t xml:space="preserve">3. Comments</w:t>
      </w:r>
    </w:p>
    <w:p>
      <w:pPr>
        <w:pStyle w:val="FirstParagraph"/>
      </w:pPr>
      <w:r>
        <w:t xml:space="preserve">&lt;Insert comments if applicable&gt;</w:t>
      </w:r>
    </w:p>
    <w:bookmarkEnd w:id="23"/>
    <w:bookmarkStart w:id="26" w:name="result"/>
    <w:p>
      <w:pPr>
        <w:pStyle w:val="Heading1"/>
      </w:pPr>
      <w:r>
        <w:t xml:space="preserve">4. Result</w:t>
      </w:r>
    </w:p>
    <w:p>
      <w:pPr>
        <w:pStyle w:val="FirstParagraph"/>
      </w:pPr>
      <w:r>
        <w:t xml:space="preserve">[ ] User needs passed</w:t>
      </w:r>
      <w:r>
        <w:br/>
      </w:r>
      <w:r>
        <w:t xml:space="preserve">[ ] User needs not passed</w:t>
      </w:r>
      <w:r>
        <w:br/>
      </w:r>
      <w:r>
        <w:t xml:space="preserve">[ ] User needs passed with the following obligations: &lt;Insert if applicable&gt;</w:t>
      </w:r>
      <w:r>
        <w:br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4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5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4" Target="https://openregulatory.com" TargetMode="External" /><Relationship Type="http://schemas.openxmlformats.org/officeDocument/2006/relationships/hyperlink" Id="rId25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2024-04-23T07:25:51Z</dcterms:created>
  <dcterms:modified xsi:type="dcterms:W3CDTF">2024-04-23T07:25:51Z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